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3D" w:rsidRPr="00C6265D" w:rsidRDefault="00C6265D" w:rsidP="00C6265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6265D">
        <w:rPr>
          <w:rFonts w:ascii="Arial" w:hAnsi="Arial" w:cs="Arial"/>
          <w:sz w:val="24"/>
          <w:szCs w:val="24"/>
        </w:rPr>
        <w:t>Сведения о международной аккредитации образовательных программ (при наличии) - не аккредитованы</w:t>
      </w:r>
      <w:bookmarkEnd w:id="0"/>
    </w:p>
    <w:sectPr w:rsidR="001F653D" w:rsidRPr="00C6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22"/>
    <w:rsid w:val="001F653D"/>
    <w:rsid w:val="00626722"/>
    <w:rsid w:val="00C6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HP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79383029159</dc:creator>
  <cp:keywords/>
  <dc:description/>
  <cp:lastModifiedBy>79383029159</cp:lastModifiedBy>
  <cp:revision>2</cp:revision>
  <dcterms:created xsi:type="dcterms:W3CDTF">2023-10-12T10:25:00Z</dcterms:created>
  <dcterms:modified xsi:type="dcterms:W3CDTF">2023-10-12T10:25:00Z</dcterms:modified>
</cp:coreProperties>
</file>